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FB2BD2">
      <w:pPr>
        <w:spacing w:line="240" w:lineRule="auto"/>
        <w:ind w:left="1416" w:firstLine="708"/>
        <w:outlineLvl w:val="0"/>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FB2BD2">
      <w:pPr>
        <w:spacing w:line="240" w:lineRule="auto"/>
        <w:ind w:left="1416" w:firstLine="708"/>
        <w:outlineLvl w:val="0"/>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FB2BD2">
      <w:pPr>
        <w:outlineLvl w:val="0"/>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FB2BD2">
      <w:pPr>
        <w:spacing w:line="240" w:lineRule="auto"/>
        <w:ind w:left="567"/>
        <w:jc w:val="both"/>
        <w:outlineLvl w:val="0"/>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FB2BD2">
      <w:pPr>
        <w:spacing w:line="240" w:lineRule="auto"/>
        <w:jc w:val="both"/>
        <w:outlineLvl w:val="0"/>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FB2BD2">
      <w:pPr>
        <w:spacing w:line="240" w:lineRule="auto"/>
        <w:ind w:left="567"/>
        <w:jc w:val="both"/>
        <w:outlineLvl w:val="0"/>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4169E2"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4169E2">
        <w:rPr>
          <w:rFonts w:ascii="Courier New" w:hAnsi="Courier New" w:cs="Courier New"/>
          <w:sz w:val="20"/>
          <w:szCs w:val="20"/>
        </w:rPr>
        <w:t>(</w:t>
      </w:r>
      <w:r w:rsidRPr="007F534C">
        <w:rPr>
          <w:rFonts w:ascii="Courier New" w:hAnsi="Courier New" w:cs="Courier New"/>
          <w:sz w:val="20"/>
          <w:szCs w:val="20"/>
          <w:lang w:val="en-US"/>
        </w:rPr>
        <w:t>default</w:t>
      </w:r>
      <w:r w:rsidR="007F534C" w:rsidRPr="004169E2">
        <w:rPr>
          <w:rFonts w:ascii="Courier New" w:hAnsi="Courier New" w:cs="Courier New"/>
          <w:sz w:val="20"/>
          <w:szCs w:val="20"/>
        </w:rPr>
        <w:t>:2000)</w:t>
      </w:r>
      <w:proofErr w:type="gramStart"/>
      <w:r w:rsidR="007F534C" w:rsidRPr="004169E2">
        <w:rPr>
          <w:rFonts w:ascii="Courier New" w:hAnsi="Courier New" w:cs="Courier New"/>
          <w:sz w:val="20"/>
          <w:szCs w:val="20"/>
        </w:rPr>
        <w:t xml:space="preserve"> :</w:t>
      </w:r>
      <w:proofErr w:type="gramEnd"/>
      <w:r w:rsidR="007F534C" w:rsidRPr="004169E2">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FB2BD2">
      <w:pPr>
        <w:spacing w:line="240" w:lineRule="auto"/>
        <w:jc w:val="both"/>
        <w:outlineLvl w:val="0"/>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FB2BD2">
      <w:pPr>
        <w:spacing w:line="240" w:lineRule="auto"/>
        <w:jc w:val="both"/>
        <w:outlineLvl w:val="0"/>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FB2BD2">
      <w:pPr>
        <w:spacing w:line="240" w:lineRule="auto"/>
        <w:jc w:val="both"/>
        <w:outlineLvl w:val="0"/>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FB2BD2">
      <w:pPr>
        <w:spacing w:line="240" w:lineRule="auto"/>
        <w:jc w:val="both"/>
        <w:outlineLvl w:val="0"/>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FB2BD2">
      <w:pPr>
        <w:spacing w:line="240" w:lineRule="auto"/>
        <w:jc w:val="both"/>
        <w:outlineLvl w:val="0"/>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532A53" w:rsidRPr="00532A53" w:rsidRDefault="00532A53" w:rsidP="00532A53">
      <w:pPr>
        <w:rPr>
          <w:rFonts w:ascii="Courier New" w:hAnsi="Courier New" w:cs="Courier New"/>
          <w:color w:val="000000"/>
          <w:lang w:val="en-US" w:eastAsia="ru-RU"/>
        </w:rPr>
      </w:pPr>
      <w:r w:rsidRPr="00532A53">
        <w:rPr>
          <w:rFonts w:ascii="Courier New" w:hAnsi="Courier New" w:cs="Courier New"/>
          <w:lang w:val="en-US" w:eastAsia="ru-RU"/>
        </w:rPr>
        <w:t xml:space="preserve">Enable </w:t>
      </w:r>
      <w:proofErr w:type="spellStart"/>
      <w:r w:rsidRPr="00532A53">
        <w:rPr>
          <w:rFonts w:ascii="Courier New" w:hAnsi="Courier New" w:cs="Courier New"/>
          <w:lang w:val="en-US" w:eastAsia="ru-RU"/>
        </w:rPr>
        <w:t>autobackup</w:t>
      </w:r>
      <w:proofErr w:type="spellEnd"/>
      <w:r w:rsidRPr="00532A53">
        <w:rPr>
          <w:rFonts w:ascii="Courier New" w:hAnsi="Courier New" w:cs="Courier New"/>
          <w:lang w:val="en-US" w:eastAsia="ru-RU"/>
        </w:rPr>
        <w:t>? (y/</w:t>
      </w:r>
      <w:proofErr w:type="gramStart"/>
      <w:r w:rsidRPr="00532A53">
        <w:rPr>
          <w:rFonts w:ascii="Courier New" w:hAnsi="Courier New" w:cs="Courier New"/>
          <w:lang w:val="en-US" w:eastAsia="ru-RU"/>
        </w:rPr>
        <w:t>n ?</w:t>
      </w:r>
      <w:proofErr w:type="gramEnd"/>
      <w:r w:rsidRPr="00532A53">
        <w:rPr>
          <w:rFonts w:ascii="Courier New" w:hAnsi="Courier New" w:cs="Courier New"/>
          <w:lang w:val="en-US" w:eastAsia="ru-RU"/>
        </w:rPr>
        <w:t xml:space="preserve">:help skip:%s) : </w:t>
      </w:r>
    </w:p>
    <w:p w:rsidR="00532A53" w:rsidRPr="00532A53" w:rsidRDefault="00532A53" w:rsidP="00532A53">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Включить </w:t>
      </w:r>
      <w:proofErr w:type="spellStart"/>
      <w:r>
        <w:rPr>
          <w:rFonts w:ascii="Times New Roman" w:hAnsi="Times New Roman" w:cs="Times New Roman"/>
          <w:i/>
          <w:sz w:val="20"/>
          <w:szCs w:val="20"/>
        </w:rPr>
        <w:t>бэкап</w:t>
      </w:r>
      <w:proofErr w:type="spellEnd"/>
      <w:r>
        <w:rPr>
          <w:rFonts w:ascii="Times New Roman" w:hAnsi="Times New Roman" w:cs="Times New Roman"/>
          <w:i/>
          <w:sz w:val="20"/>
          <w:szCs w:val="20"/>
        </w:rPr>
        <w:t xml:space="preserve"> файлов моделей. Файлы будут сохраняться в папку </w:t>
      </w:r>
      <w:proofErr w:type="spellStart"/>
      <w:r>
        <w:rPr>
          <w:rFonts w:ascii="Times New Roman" w:hAnsi="Times New Roman" w:cs="Times New Roman"/>
          <w:i/>
          <w:sz w:val="20"/>
          <w:szCs w:val="20"/>
        </w:rPr>
        <w:t>model</w:t>
      </w:r>
      <w:proofErr w:type="spellEnd"/>
      <w:r>
        <w:rPr>
          <w:rFonts w:ascii="Times New Roman" w:hAnsi="Times New Roman" w:cs="Times New Roman"/>
          <w:i/>
          <w:sz w:val="20"/>
          <w:szCs w:val="20"/>
        </w:rPr>
        <w:t>/&lt;&gt;</w:t>
      </w:r>
      <w:proofErr w:type="spellStart"/>
      <w:r>
        <w:rPr>
          <w:rFonts w:ascii="Times New Roman" w:hAnsi="Times New Roman" w:cs="Times New Roman"/>
          <w:i/>
          <w:sz w:val="20"/>
          <w:szCs w:val="20"/>
        </w:rPr>
        <w:t>_autobackups</w:t>
      </w:r>
      <w:proofErr w:type="spellEnd"/>
      <w:r>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w:t>
      </w:r>
      <w:proofErr w:type="spellStart"/>
      <w:r>
        <w:rPr>
          <w:rFonts w:ascii="Courier New" w:hAnsi="Courier New" w:cs="Courier New"/>
          <w:lang w:eastAsia="ru-RU"/>
        </w:rPr>
        <w:t>y</w:t>
      </w:r>
      <w:proofErr w:type="spellEnd"/>
      <w:r>
        <w:rPr>
          <w:rFonts w:ascii="Courier New" w:hAnsi="Courier New" w:cs="Courier New"/>
          <w:lang w:eastAsia="ru-RU"/>
        </w:rPr>
        <w:t>/</w:t>
      </w:r>
      <w:proofErr w:type="spellStart"/>
      <w:r>
        <w:rPr>
          <w:rFonts w:ascii="Courier New" w:hAnsi="Courier New" w:cs="Courier New"/>
          <w:lang w:eastAsia="ru-RU"/>
        </w:rPr>
        <w:t>n</w:t>
      </w:r>
      <w:proofErr w:type="spellEnd"/>
      <w:r>
        <w:rPr>
          <w:rFonts w:ascii="Courier New" w:hAnsi="Courier New" w:cs="Courier New"/>
          <w:lang w:eastAsia="ru-RU"/>
        </w:rPr>
        <w:t xml:space="preserve"> </w:t>
      </w:r>
      <w:proofErr w:type="spellStart"/>
      <w:r>
        <w:rPr>
          <w:rFonts w:ascii="Courier New" w:hAnsi="Courier New" w:cs="Courier New"/>
          <w:lang w:eastAsia="ru-RU"/>
        </w:rPr>
        <w:t>skip</w:t>
      </w:r>
      <w:proofErr w:type="spellEnd"/>
      <w:r>
        <w:rPr>
          <w:rFonts w:ascii="Courier New" w:hAnsi="Courier New" w:cs="Courier New"/>
          <w:lang w:eastAsia="ru-RU"/>
        </w:rPr>
        <w:t>:</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FB2BD2" w:rsidRDefault="004972E9" w:rsidP="004972E9">
      <w:pPr>
        <w:spacing w:line="240" w:lineRule="auto"/>
        <w:ind w:left="567"/>
        <w:jc w:val="both"/>
        <w:rPr>
          <w:rFonts w:ascii="Courier New" w:hAnsi="Courier New" w:cs="Courier New"/>
          <w:sz w:val="20"/>
          <w:szCs w:val="20"/>
          <w:lang w:val="en-US"/>
        </w:rPr>
      </w:pPr>
      <w:r>
        <w:rPr>
          <w:rFonts w:ascii="Times New Roman" w:hAnsi="Times New Roman" w:cs="Times New Roman"/>
          <w:i/>
          <w:sz w:val="20"/>
          <w:szCs w:val="20"/>
        </w:rPr>
        <w:t xml:space="preserve">Выбрать изображение для </w:t>
      </w:r>
      <w:proofErr w:type="spellStart"/>
      <w:r>
        <w:rPr>
          <w:rFonts w:ascii="Times New Roman" w:hAnsi="Times New Roman" w:cs="Times New Roman"/>
          <w:i/>
          <w:sz w:val="20"/>
          <w:szCs w:val="20"/>
        </w:rPr>
        <w:t>превью</w:t>
      </w:r>
      <w:proofErr w:type="spellEnd"/>
      <w:r>
        <w:rPr>
          <w:rFonts w:ascii="Times New Roman" w:hAnsi="Times New Roman" w:cs="Times New Roman"/>
          <w:i/>
          <w:sz w:val="20"/>
          <w:szCs w:val="20"/>
        </w:rPr>
        <w:t xml:space="preserve"> истории. </w:t>
      </w:r>
      <w:r w:rsidRPr="00FB2BD2">
        <w:rPr>
          <w:rFonts w:ascii="Times New Roman" w:hAnsi="Times New Roman" w:cs="Times New Roman"/>
          <w:i/>
          <w:sz w:val="20"/>
          <w:szCs w:val="20"/>
          <w:lang w:val="en-US"/>
        </w:rPr>
        <w:t>[</w:t>
      </w:r>
      <w:r>
        <w:rPr>
          <w:rFonts w:ascii="Times New Roman" w:hAnsi="Times New Roman" w:cs="Times New Roman"/>
          <w:i/>
          <w:sz w:val="20"/>
          <w:szCs w:val="20"/>
          <w:lang w:val="en-US"/>
        </w:rPr>
        <w:t>p</w:t>
      </w:r>
      <w:r w:rsidRPr="00FB2BD2">
        <w:rPr>
          <w:rFonts w:ascii="Times New Roman" w:hAnsi="Times New Roman" w:cs="Times New Roman"/>
          <w:i/>
          <w:sz w:val="20"/>
          <w:szCs w:val="20"/>
          <w:lang w:val="en-US"/>
        </w:rPr>
        <w:t xml:space="preserve">] – </w:t>
      </w:r>
      <w:r w:rsidRPr="0022173C">
        <w:rPr>
          <w:rFonts w:ascii="Times New Roman" w:hAnsi="Times New Roman" w:cs="Times New Roman"/>
          <w:i/>
          <w:sz w:val="20"/>
          <w:szCs w:val="20"/>
        </w:rPr>
        <w:t>следующее</w:t>
      </w:r>
      <w:r w:rsidRPr="00FB2BD2">
        <w:rPr>
          <w:rFonts w:ascii="Times New Roman" w:hAnsi="Times New Roman" w:cs="Times New Roman"/>
          <w:i/>
          <w:sz w:val="20"/>
          <w:szCs w:val="20"/>
          <w:lang w:val="en-US"/>
        </w:rPr>
        <w:t xml:space="preserve"> , [</w:t>
      </w:r>
      <w:r w:rsidRPr="004169E2">
        <w:rPr>
          <w:rFonts w:ascii="Times New Roman" w:hAnsi="Times New Roman" w:cs="Times New Roman"/>
          <w:i/>
          <w:sz w:val="20"/>
          <w:szCs w:val="20"/>
          <w:lang w:val="en-US"/>
        </w:rPr>
        <w:t>enter</w:t>
      </w:r>
      <w:r w:rsidRPr="00FB2BD2">
        <w:rPr>
          <w:rFonts w:ascii="Times New Roman" w:hAnsi="Times New Roman" w:cs="Times New Roman"/>
          <w:i/>
          <w:sz w:val="20"/>
          <w:szCs w:val="20"/>
          <w:lang w:val="en-US"/>
        </w:rPr>
        <w:t xml:space="preserve">] - </w:t>
      </w:r>
      <w:r>
        <w:rPr>
          <w:rFonts w:ascii="Times New Roman" w:hAnsi="Times New Roman" w:cs="Times New Roman"/>
          <w:i/>
          <w:sz w:val="20"/>
          <w:szCs w:val="20"/>
        </w:rPr>
        <w:t>подтверждение</w:t>
      </w:r>
    </w:p>
    <w:p w:rsidR="00455384" w:rsidRPr="00FB2BD2"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Target</w:t>
      </w:r>
      <w:r w:rsidRPr="00FB2BD2">
        <w:rPr>
          <w:rFonts w:ascii="Courier New" w:hAnsi="Courier New" w:cs="Courier New"/>
          <w:sz w:val="20"/>
          <w:szCs w:val="20"/>
          <w:lang w:val="en-US"/>
        </w:rPr>
        <w:t xml:space="preserve"> </w:t>
      </w:r>
      <w:r w:rsidR="007F4FBE">
        <w:rPr>
          <w:rFonts w:ascii="Courier New" w:hAnsi="Courier New" w:cs="Courier New"/>
          <w:sz w:val="20"/>
          <w:szCs w:val="20"/>
          <w:lang w:val="en-US"/>
        </w:rPr>
        <w:t>iteration</w:t>
      </w:r>
      <w:r w:rsidRPr="00FB2BD2">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FB2BD2">
        <w:rPr>
          <w:rFonts w:ascii="Courier New" w:hAnsi="Courier New" w:cs="Courier New"/>
          <w:sz w:val="20"/>
          <w:szCs w:val="20"/>
          <w:lang w:val="en-US"/>
        </w:rPr>
        <w:t>:</w:t>
      </w:r>
      <w:r w:rsidRPr="00455384">
        <w:rPr>
          <w:rFonts w:ascii="Courier New" w:hAnsi="Courier New" w:cs="Courier New"/>
          <w:sz w:val="20"/>
          <w:szCs w:val="20"/>
          <w:lang w:val="en-US"/>
        </w:rPr>
        <w:t>unlimited</w:t>
      </w:r>
      <w:proofErr w:type="spellEnd"/>
      <w:proofErr w:type="gramEnd"/>
      <w:r w:rsidR="00455384" w:rsidRPr="00FB2BD2">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Pr="00FB2BD2" w:rsidRDefault="00592046" w:rsidP="00532A53">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lastRenderedPageBreak/>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532A53" w:rsidRPr="00FB2BD2" w:rsidRDefault="00532A53" w:rsidP="00532A53">
      <w:pPr>
        <w:spacing w:line="240" w:lineRule="auto"/>
        <w:ind w:left="567"/>
        <w:jc w:val="both"/>
        <w:rPr>
          <w:rFonts w:ascii="Times New Roman" w:hAnsi="Times New Roman" w:cs="Times New Roman"/>
          <w:i/>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FB2BD2">
      <w:pPr>
        <w:spacing w:line="240" w:lineRule="auto"/>
        <w:jc w:val="both"/>
        <w:outlineLvl w:val="0"/>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532A53"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532A53" w:rsidRDefault="00532A53">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FB2BD2">
      <w:pPr>
        <w:spacing w:line="240" w:lineRule="auto"/>
        <w:jc w:val="both"/>
        <w:outlineLvl w:val="0"/>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FB2BD2"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FB2BD2">
        <w:rPr>
          <w:rFonts w:ascii="Courier New" w:hAnsi="Courier New" w:cs="Courier New"/>
          <w:sz w:val="20"/>
          <w:szCs w:val="20"/>
        </w:rPr>
        <w:t xml:space="preserve"> </w:t>
      </w:r>
      <w:r w:rsidRPr="00455384">
        <w:rPr>
          <w:rFonts w:ascii="Courier New" w:hAnsi="Courier New" w:cs="Courier New"/>
          <w:sz w:val="20"/>
          <w:szCs w:val="20"/>
          <w:lang w:val="en-US"/>
        </w:rPr>
        <w:t>or</w:t>
      </w:r>
      <w:r w:rsidRPr="00FB2BD2">
        <w:rPr>
          <w:rFonts w:ascii="Courier New" w:hAnsi="Courier New" w:cs="Courier New"/>
          <w:sz w:val="20"/>
          <w:szCs w:val="20"/>
        </w:rPr>
        <w:t xml:space="preserve"> </w:t>
      </w:r>
      <w:r w:rsidRPr="00455384">
        <w:rPr>
          <w:rFonts w:ascii="Courier New" w:hAnsi="Courier New" w:cs="Courier New"/>
          <w:sz w:val="20"/>
          <w:szCs w:val="20"/>
          <w:lang w:val="en-US"/>
        </w:rPr>
        <w:t>Full</w:t>
      </w:r>
      <w:r w:rsidRPr="00FB2BD2">
        <w:rPr>
          <w:rFonts w:ascii="Courier New" w:hAnsi="Courier New" w:cs="Courier New"/>
          <w:sz w:val="20"/>
          <w:szCs w:val="20"/>
        </w:rPr>
        <w:t xml:space="preserve"> </w:t>
      </w:r>
      <w:r w:rsidRPr="00455384">
        <w:rPr>
          <w:rFonts w:ascii="Courier New" w:hAnsi="Courier New" w:cs="Courier New"/>
          <w:sz w:val="20"/>
          <w:szCs w:val="20"/>
          <w:lang w:val="en-US"/>
        </w:rPr>
        <w:t>face</w:t>
      </w:r>
      <w:r w:rsidRPr="00FB2BD2">
        <w:rPr>
          <w:rFonts w:ascii="Courier New" w:hAnsi="Courier New" w:cs="Courier New"/>
          <w:sz w:val="20"/>
          <w:szCs w:val="20"/>
        </w:rPr>
        <w:t>?</w:t>
      </w:r>
      <w:proofErr w:type="gramEnd"/>
      <w:r w:rsidRPr="00FB2BD2">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FB2BD2">
        <w:rPr>
          <w:rFonts w:ascii="Courier New" w:hAnsi="Courier New" w:cs="Courier New"/>
          <w:sz w:val="20"/>
          <w:szCs w:val="20"/>
        </w:rPr>
        <w:t xml:space="preserve"> </w:t>
      </w:r>
      <w:r w:rsidRPr="00455384">
        <w:rPr>
          <w:rFonts w:ascii="Courier New" w:hAnsi="Courier New" w:cs="Courier New"/>
          <w:sz w:val="20"/>
          <w:szCs w:val="20"/>
          <w:lang w:val="en-US"/>
        </w:rPr>
        <w:t>mask</w:t>
      </w:r>
      <w:r w:rsidRPr="00FB2BD2">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FB2BD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FB2BD2">
        <w:rPr>
          <w:rFonts w:ascii="Courier New" w:hAnsi="Courier New" w:cs="Courier New"/>
          <w:sz w:val="20"/>
          <w:szCs w:val="20"/>
        </w:rPr>
        <w:t xml:space="preserve"> </w:t>
      </w:r>
      <w:r w:rsidRPr="00455384">
        <w:rPr>
          <w:rFonts w:ascii="Courier New" w:hAnsi="Courier New" w:cs="Courier New"/>
          <w:sz w:val="20"/>
          <w:szCs w:val="20"/>
          <w:lang w:val="en-US"/>
        </w:rPr>
        <w:t>dims</w:t>
      </w:r>
      <w:r w:rsidRPr="00FB2BD2">
        <w:rPr>
          <w:rFonts w:ascii="Courier New" w:hAnsi="Courier New" w:cs="Courier New"/>
          <w:sz w:val="20"/>
          <w:szCs w:val="20"/>
        </w:rPr>
        <w:t xml:space="preserve"> </w:t>
      </w:r>
      <w:r w:rsidRPr="00455384">
        <w:rPr>
          <w:rFonts w:ascii="Courier New" w:hAnsi="Courier New" w:cs="Courier New"/>
          <w:sz w:val="20"/>
          <w:szCs w:val="20"/>
          <w:lang w:val="en-US"/>
        </w:rPr>
        <w:t>per</w:t>
      </w:r>
      <w:r w:rsidRPr="00FB2BD2">
        <w:rPr>
          <w:rFonts w:ascii="Courier New" w:hAnsi="Courier New" w:cs="Courier New"/>
          <w:sz w:val="20"/>
          <w:szCs w:val="20"/>
        </w:rPr>
        <w:t xml:space="preserve"> </w:t>
      </w:r>
      <w:r w:rsidRPr="00455384">
        <w:rPr>
          <w:rFonts w:ascii="Courier New" w:hAnsi="Courier New" w:cs="Courier New"/>
          <w:sz w:val="20"/>
          <w:szCs w:val="20"/>
          <w:lang w:val="en-US"/>
        </w:rPr>
        <w:t>channel</w:t>
      </w:r>
      <w:r w:rsidRPr="00FB2BD2">
        <w:rPr>
          <w:rFonts w:ascii="Courier New" w:hAnsi="Courier New" w:cs="Courier New"/>
          <w:sz w:val="20"/>
          <w:szCs w:val="20"/>
        </w:rPr>
        <w:t xml:space="preserve"> (21-</w:t>
      </w:r>
      <w:proofErr w:type="gramStart"/>
      <w:r w:rsidRPr="00FB2BD2">
        <w:rPr>
          <w:rFonts w:ascii="Courier New" w:hAnsi="Courier New" w:cs="Courier New"/>
          <w:sz w:val="20"/>
          <w:szCs w:val="20"/>
        </w:rPr>
        <w:t>85 ?</w:t>
      </w:r>
      <w:proofErr w:type="gramEnd"/>
      <w:r w:rsidRPr="00FB2BD2">
        <w:rPr>
          <w:rFonts w:ascii="Courier New" w:hAnsi="Courier New" w:cs="Courier New"/>
          <w:sz w:val="20"/>
          <w:szCs w:val="20"/>
        </w:rPr>
        <w:t>:</w:t>
      </w:r>
      <w:r w:rsidRPr="00455384">
        <w:rPr>
          <w:rFonts w:ascii="Courier New" w:hAnsi="Courier New" w:cs="Courier New"/>
          <w:sz w:val="20"/>
          <w:szCs w:val="20"/>
          <w:lang w:val="en-US"/>
        </w:rPr>
        <w:t>help</w:t>
      </w:r>
      <w:r w:rsidRPr="00FB2BD2">
        <w:rPr>
          <w:rFonts w:ascii="Courier New" w:hAnsi="Courier New" w:cs="Courier New"/>
          <w:sz w:val="20"/>
          <w:szCs w:val="20"/>
        </w:rPr>
        <w:t xml:space="preserve"> </w:t>
      </w:r>
      <w:r w:rsidRPr="00455384">
        <w:rPr>
          <w:rFonts w:ascii="Courier New" w:hAnsi="Courier New" w:cs="Courier New"/>
          <w:sz w:val="20"/>
          <w:szCs w:val="20"/>
          <w:lang w:val="en-US"/>
        </w:rPr>
        <w:t>skip</w:t>
      </w:r>
      <w:r w:rsidRPr="00FB2BD2">
        <w:rPr>
          <w:rFonts w:ascii="Courier New" w:hAnsi="Courier New" w:cs="Courier New"/>
          <w:sz w:val="20"/>
          <w:szCs w:val="20"/>
        </w:rPr>
        <w:t>:%</w:t>
      </w:r>
      <w:r w:rsidRPr="00455384">
        <w:rPr>
          <w:rFonts w:ascii="Courier New" w:hAnsi="Courier New" w:cs="Courier New"/>
          <w:sz w:val="20"/>
          <w:szCs w:val="20"/>
          <w:lang w:val="en-US"/>
        </w:rPr>
        <w:t>d</w:t>
      </w:r>
      <w:r w:rsidRPr="00FB2BD2">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FB2BD2"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FB2BD2">
        <w:rPr>
          <w:rFonts w:ascii="Courier New" w:hAnsi="Courier New" w:cs="Courier New"/>
          <w:sz w:val="20"/>
          <w:szCs w:val="20"/>
        </w:rPr>
        <w:t xml:space="preserve"> </w:t>
      </w:r>
      <w:r w:rsidRPr="00455384">
        <w:rPr>
          <w:rFonts w:ascii="Courier New" w:hAnsi="Courier New" w:cs="Courier New"/>
          <w:sz w:val="20"/>
          <w:szCs w:val="20"/>
          <w:lang w:val="en-US"/>
        </w:rPr>
        <w:t>dims</w:t>
      </w:r>
      <w:r w:rsidRPr="00FB2BD2">
        <w:rPr>
          <w:rFonts w:ascii="Courier New" w:hAnsi="Courier New" w:cs="Courier New"/>
          <w:sz w:val="20"/>
          <w:szCs w:val="20"/>
        </w:rPr>
        <w:t xml:space="preserve"> </w:t>
      </w:r>
      <w:r w:rsidRPr="00455384">
        <w:rPr>
          <w:rFonts w:ascii="Courier New" w:hAnsi="Courier New" w:cs="Courier New"/>
          <w:sz w:val="20"/>
          <w:szCs w:val="20"/>
          <w:lang w:val="en-US"/>
        </w:rPr>
        <w:t>per</w:t>
      </w:r>
      <w:r w:rsidRPr="00FB2BD2">
        <w:rPr>
          <w:rFonts w:ascii="Courier New" w:hAnsi="Courier New" w:cs="Courier New"/>
          <w:sz w:val="20"/>
          <w:szCs w:val="20"/>
        </w:rPr>
        <w:t xml:space="preserve"> </w:t>
      </w:r>
      <w:r w:rsidRPr="00455384">
        <w:rPr>
          <w:rFonts w:ascii="Courier New" w:hAnsi="Courier New" w:cs="Courier New"/>
          <w:sz w:val="20"/>
          <w:szCs w:val="20"/>
          <w:lang w:val="en-US"/>
        </w:rPr>
        <w:t>channel</w:t>
      </w:r>
      <w:r w:rsidRPr="00FB2BD2">
        <w:rPr>
          <w:rFonts w:ascii="Courier New" w:hAnsi="Courier New" w:cs="Courier New"/>
          <w:sz w:val="20"/>
          <w:szCs w:val="20"/>
        </w:rPr>
        <w:t xml:space="preserve"> (11-</w:t>
      </w:r>
      <w:proofErr w:type="gramStart"/>
      <w:r w:rsidRPr="00FB2BD2">
        <w:rPr>
          <w:rFonts w:ascii="Courier New" w:hAnsi="Courier New" w:cs="Courier New"/>
          <w:sz w:val="20"/>
          <w:szCs w:val="20"/>
        </w:rPr>
        <w:t>85 ?</w:t>
      </w:r>
      <w:proofErr w:type="gramEnd"/>
      <w:r w:rsidRPr="00FB2BD2">
        <w:rPr>
          <w:rFonts w:ascii="Courier New" w:hAnsi="Courier New" w:cs="Courier New"/>
          <w:sz w:val="20"/>
          <w:szCs w:val="20"/>
        </w:rPr>
        <w:t>:</w:t>
      </w:r>
      <w:r w:rsidRPr="00455384">
        <w:rPr>
          <w:rFonts w:ascii="Courier New" w:hAnsi="Courier New" w:cs="Courier New"/>
          <w:sz w:val="20"/>
          <w:szCs w:val="20"/>
          <w:lang w:val="en-US"/>
        </w:rPr>
        <w:t>help</w:t>
      </w:r>
      <w:r w:rsidRPr="00FB2BD2">
        <w:rPr>
          <w:rFonts w:ascii="Courier New" w:hAnsi="Courier New" w:cs="Courier New"/>
          <w:sz w:val="20"/>
          <w:szCs w:val="20"/>
        </w:rPr>
        <w:t xml:space="preserve"> </w:t>
      </w:r>
      <w:r w:rsidRPr="00455384">
        <w:rPr>
          <w:rFonts w:ascii="Courier New" w:hAnsi="Courier New" w:cs="Courier New"/>
          <w:sz w:val="20"/>
          <w:szCs w:val="20"/>
          <w:lang w:val="en-US"/>
        </w:rPr>
        <w:t>skip</w:t>
      </w:r>
      <w:r w:rsidRPr="00FB2BD2">
        <w:rPr>
          <w:rFonts w:ascii="Courier New" w:hAnsi="Courier New" w:cs="Courier New"/>
          <w:sz w:val="20"/>
          <w:szCs w:val="20"/>
        </w:rPr>
        <w:t>:%</w:t>
      </w:r>
      <w:r w:rsidRPr="00455384">
        <w:rPr>
          <w:rFonts w:ascii="Courier New" w:hAnsi="Courier New" w:cs="Courier New"/>
          <w:sz w:val="20"/>
          <w:szCs w:val="20"/>
          <w:lang w:val="en-US"/>
        </w:rPr>
        <w:t>d</w:t>
      </w:r>
      <w:r w:rsidRPr="00FB2BD2">
        <w:rPr>
          <w:rFonts w:ascii="Courier New" w:hAnsi="Courier New" w:cs="Courier New"/>
          <w:sz w:val="20"/>
          <w:szCs w:val="20"/>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FB2BD2">
        <w:rPr>
          <w:rFonts w:ascii="Courier New" w:hAnsi="Courier New" w:cs="Courier New"/>
          <w:lang w:eastAsia="ru-RU"/>
        </w:rPr>
        <w:t xml:space="preserve"> </w:t>
      </w:r>
      <w:r w:rsidRPr="00904F1A">
        <w:rPr>
          <w:rFonts w:ascii="Courier New" w:hAnsi="Courier New" w:cs="Courier New"/>
          <w:lang w:val="en-US" w:eastAsia="ru-RU"/>
        </w:rPr>
        <w:t>gray</w:t>
      </w:r>
      <w:r w:rsidRPr="00FB2BD2">
        <w:rPr>
          <w:rFonts w:ascii="Courier New" w:hAnsi="Courier New" w:cs="Courier New"/>
          <w:lang w:eastAsia="ru-RU"/>
        </w:rPr>
        <w:t xml:space="preserve"> </w:t>
      </w:r>
      <w:r w:rsidRPr="00904F1A">
        <w:rPr>
          <w:rFonts w:ascii="Courier New" w:hAnsi="Courier New" w:cs="Courier New"/>
          <w:lang w:val="en-US" w:eastAsia="ru-RU"/>
        </w:rPr>
        <w:t>border</w:t>
      </w:r>
      <w:r w:rsidRPr="00FB2BD2">
        <w:rPr>
          <w:rFonts w:ascii="Courier New" w:hAnsi="Courier New" w:cs="Courier New"/>
          <w:lang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FB2BD2" w:rsidRDefault="005A66D8" w:rsidP="005A66D8">
      <w:pPr>
        <w:rPr>
          <w:rFonts w:ascii="Courier New" w:hAnsi="Courier New" w:cs="Courier New"/>
          <w:color w:val="000000"/>
          <w:lang w:val="en-US" w:eastAsia="ru-RU"/>
        </w:rPr>
      </w:pPr>
      <w:proofErr w:type="spellStart"/>
      <w:r w:rsidRPr="005A66D8">
        <w:rPr>
          <w:rFonts w:ascii="Courier New" w:hAnsi="Courier New" w:cs="Courier New"/>
          <w:lang w:eastAsia="ru-RU"/>
        </w:rPr>
        <w:t>Use</w:t>
      </w:r>
      <w:proofErr w:type="spellEnd"/>
      <w:r w:rsidRPr="005A66D8">
        <w:rPr>
          <w:rFonts w:ascii="Courier New" w:hAnsi="Courier New" w:cs="Courier New"/>
          <w:lang w:eastAsia="ru-RU"/>
        </w:rPr>
        <w:t xml:space="preserve"> CA </w:t>
      </w:r>
      <w:proofErr w:type="spellStart"/>
      <w:r w:rsidRPr="005A66D8">
        <w:rPr>
          <w:rFonts w:ascii="Courier New" w:hAnsi="Courier New" w:cs="Courier New"/>
          <w:lang w:eastAsia="ru-RU"/>
        </w:rPr>
        <w:t>weights</w:t>
      </w:r>
      <w:proofErr w:type="spellEnd"/>
      <w:r w:rsidRPr="005A66D8">
        <w:rPr>
          <w:rFonts w:ascii="Courier New" w:hAnsi="Courier New" w:cs="Courier New"/>
          <w:lang w:eastAsia="ru-RU"/>
        </w:rPr>
        <w:t xml:space="preserve">? </w:t>
      </w:r>
      <w:r w:rsidRPr="00FB2BD2">
        <w:rPr>
          <w:rFonts w:ascii="Courier New" w:hAnsi="Courier New" w:cs="Courier New"/>
          <w:lang w:val="en-US" w:eastAsia="ru-RU"/>
        </w:rPr>
        <w:t>(</w:t>
      </w:r>
      <w:r w:rsidRPr="005A66D8">
        <w:rPr>
          <w:rFonts w:ascii="Courier New" w:hAnsi="Courier New" w:cs="Courier New"/>
          <w:lang w:val="en-US" w:eastAsia="ru-RU"/>
        </w:rPr>
        <w:t>y</w:t>
      </w:r>
      <w:r w:rsidRPr="00FB2BD2">
        <w:rPr>
          <w:rFonts w:ascii="Courier New" w:hAnsi="Courier New" w:cs="Courier New"/>
          <w:lang w:val="en-US" w:eastAsia="ru-RU"/>
        </w:rPr>
        <w:t>/</w:t>
      </w:r>
      <w:r w:rsidRPr="005A66D8">
        <w:rPr>
          <w:rFonts w:ascii="Courier New" w:hAnsi="Courier New" w:cs="Courier New"/>
          <w:lang w:val="en-US" w:eastAsia="ru-RU"/>
        </w:rPr>
        <w:t>n</w:t>
      </w:r>
      <w:r w:rsidRPr="00FB2BD2">
        <w:rPr>
          <w:rFonts w:ascii="Courier New" w:hAnsi="Courier New" w:cs="Courier New"/>
          <w:lang w:val="en-US" w:eastAsia="ru-RU"/>
        </w:rPr>
        <w:t>,</w:t>
      </w:r>
      <w:proofErr w:type="gramStart"/>
      <w:r w:rsidRPr="00FB2BD2">
        <w:rPr>
          <w:rFonts w:ascii="Courier New" w:hAnsi="Courier New" w:cs="Courier New"/>
          <w:lang w:val="en-US" w:eastAsia="ru-RU"/>
        </w:rPr>
        <w:t xml:space="preserve"> ?</w:t>
      </w:r>
      <w:proofErr w:type="gramEnd"/>
      <w:r w:rsidRPr="00FB2BD2">
        <w:rPr>
          <w:rFonts w:ascii="Courier New" w:hAnsi="Courier New" w:cs="Courier New"/>
          <w:lang w:val="en-US" w:eastAsia="ru-RU"/>
        </w:rPr>
        <w:t>:</w:t>
      </w:r>
      <w:r w:rsidRPr="005A66D8">
        <w:rPr>
          <w:rFonts w:ascii="Courier New" w:hAnsi="Courier New" w:cs="Courier New"/>
          <w:lang w:val="en-US" w:eastAsia="ru-RU"/>
        </w:rPr>
        <w:t>help</w:t>
      </w:r>
      <w:r w:rsidRPr="00FB2BD2">
        <w:rPr>
          <w:rFonts w:ascii="Courier New" w:hAnsi="Courier New" w:cs="Courier New"/>
          <w:lang w:val="en-US" w:eastAsia="ru-RU"/>
        </w:rPr>
        <w:t xml:space="preserve"> </w:t>
      </w:r>
      <w:r w:rsidRPr="005A66D8">
        <w:rPr>
          <w:rFonts w:ascii="Courier New" w:hAnsi="Courier New" w:cs="Courier New"/>
          <w:lang w:val="en-US" w:eastAsia="ru-RU"/>
        </w:rPr>
        <w:t>skip</w:t>
      </w:r>
      <w:r w:rsidRPr="00FB2BD2">
        <w:rPr>
          <w:rFonts w:ascii="Courier New" w:hAnsi="Courier New" w:cs="Courier New"/>
          <w:lang w:val="en-US" w:eastAsia="ru-RU"/>
        </w:rPr>
        <w:t>: %</w:t>
      </w:r>
      <w:r w:rsidRPr="005A66D8">
        <w:rPr>
          <w:rFonts w:ascii="Courier New" w:hAnsi="Courier New" w:cs="Courier New"/>
          <w:lang w:val="en-US" w:eastAsia="ru-RU"/>
        </w:rPr>
        <w:t>s</w:t>
      </w:r>
      <w:r w:rsidRPr="00FB2BD2">
        <w:rPr>
          <w:rFonts w:ascii="Courier New" w:hAnsi="Courier New" w:cs="Courier New"/>
          <w:lang w:val="en-US"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Использовать ли инициализацию весов типа </w:t>
      </w:r>
      <w:proofErr w:type="spellStart"/>
      <w:r>
        <w:rPr>
          <w:rFonts w:ascii="Times New Roman" w:hAnsi="Times New Roman" w:cs="Times New Roman"/>
          <w:i/>
          <w:sz w:val="20"/>
          <w:szCs w:val="20"/>
        </w:rPr>
        <w:t>Convolution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Aware</w:t>
      </w:r>
      <w:proofErr w:type="spellEnd"/>
      <w:r>
        <w:rPr>
          <w:rFonts w:ascii="Times New Roman" w:hAnsi="Times New Roman" w:cs="Times New Roman"/>
          <w:i/>
          <w:sz w:val="20"/>
          <w:szCs w:val="20"/>
        </w:rPr>
        <w:t>.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proofErr w:type="gramStart"/>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proofErr w:type="gramEnd"/>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proofErr w:type="spellEnd"/>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FB2BD2">
        <w:rPr>
          <w:rFonts w:ascii="Courier New" w:hAnsi="Courier New" w:cs="Courier New"/>
          <w:sz w:val="20"/>
          <w:szCs w:val="20"/>
        </w:rPr>
        <w:t xml:space="preserve"> </w:t>
      </w:r>
      <w:proofErr w:type="spellStart"/>
      <w:r w:rsidRPr="00455384">
        <w:rPr>
          <w:rFonts w:ascii="Courier New" w:hAnsi="Courier New" w:cs="Courier New"/>
          <w:sz w:val="20"/>
          <w:szCs w:val="20"/>
          <w:lang w:val="en-US"/>
        </w:rPr>
        <w:t>multiscale</w:t>
      </w:r>
      <w:proofErr w:type="spellEnd"/>
      <w:r w:rsidRPr="00FB2BD2">
        <w:rPr>
          <w:rFonts w:ascii="Courier New" w:hAnsi="Courier New" w:cs="Courier New"/>
          <w:sz w:val="20"/>
          <w:szCs w:val="20"/>
        </w:rPr>
        <w:t xml:space="preserve"> </w:t>
      </w:r>
      <w:r w:rsidRPr="00455384">
        <w:rPr>
          <w:rFonts w:ascii="Courier New" w:hAnsi="Courier New" w:cs="Courier New"/>
          <w:sz w:val="20"/>
          <w:szCs w:val="20"/>
          <w:lang w:val="en-US"/>
        </w:rPr>
        <w:t>decoder</w:t>
      </w:r>
      <w:r w:rsidRPr="00FB2BD2">
        <w:rPr>
          <w:rFonts w:ascii="Courier New" w:hAnsi="Courier New" w:cs="Courier New"/>
          <w:sz w:val="20"/>
          <w:szCs w:val="20"/>
        </w:rPr>
        <w:t xml:space="preserve">? </w:t>
      </w:r>
      <w:r w:rsidRPr="00B418FF">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 xml:space="preserve">если качество не улучшается с течением времени.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w:t>
      </w:r>
      <w:r w:rsidRPr="009F10B2">
        <w:rPr>
          <w:rFonts w:ascii="Courier New" w:hAnsi="Courier New" w:cs="Courier New"/>
          <w:sz w:val="20"/>
          <w:szCs w:val="20"/>
        </w:rPr>
        <w:t xml:space="preserve"> </w:t>
      </w:r>
      <w:r w:rsidRPr="00455384">
        <w:rPr>
          <w:rFonts w:ascii="Courier New" w:hAnsi="Courier New" w:cs="Courier New"/>
          <w:sz w:val="20"/>
          <w:szCs w:val="20"/>
          <w:lang w:val="en-US"/>
        </w:rPr>
        <w:t>style</w:t>
      </w:r>
      <w:r w:rsidRPr="009F10B2">
        <w:rPr>
          <w:rFonts w:ascii="Courier New" w:hAnsi="Courier New" w:cs="Courier New"/>
          <w:sz w:val="20"/>
          <w:szCs w:val="20"/>
        </w:rPr>
        <w:t xml:space="preserve"> </w:t>
      </w:r>
      <w:r w:rsidRPr="00455384">
        <w:rPr>
          <w:rFonts w:ascii="Courier New" w:hAnsi="Courier New" w:cs="Courier New"/>
          <w:sz w:val="20"/>
          <w:szCs w:val="20"/>
          <w:lang w:val="en-US"/>
        </w:rPr>
        <w:t>power</w:t>
      </w:r>
      <w:r w:rsidRPr="009F10B2">
        <w:rPr>
          <w:rFonts w:ascii="Courier New" w:hAnsi="Courier New" w:cs="Courier New"/>
          <w:sz w:val="20"/>
          <w:szCs w:val="20"/>
        </w:rPr>
        <w:t xml:space="preserve"> </w:t>
      </w:r>
      <w:proofErr w:type="gramStart"/>
      <w:r w:rsidRPr="009F10B2">
        <w:rPr>
          <w:rFonts w:ascii="Courier New" w:hAnsi="Courier New" w:cs="Courier New"/>
          <w:sz w:val="20"/>
          <w:szCs w:val="20"/>
        </w:rPr>
        <w:t>( 0.0</w:t>
      </w:r>
      <w:proofErr w:type="gramEnd"/>
      <w:r w:rsidRPr="009F10B2">
        <w:rPr>
          <w:rFonts w:ascii="Courier New" w:hAnsi="Courier New" w:cs="Courier New"/>
          <w:sz w:val="20"/>
          <w:szCs w:val="20"/>
        </w:rPr>
        <w:t xml:space="preserve"> .. 100.0 ?:</w:t>
      </w:r>
      <w:r w:rsidRPr="00455384">
        <w:rPr>
          <w:rFonts w:ascii="Courier New" w:hAnsi="Courier New" w:cs="Courier New"/>
          <w:sz w:val="20"/>
          <w:szCs w:val="20"/>
          <w:lang w:val="en-US"/>
        </w:rPr>
        <w:t>help</w:t>
      </w:r>
      <w:r w:rsidRPr="009F10B2">
        <w:rPr>
          <w:rFonts w:ascii="Courier New" w:hAnsi="Courier New" w:cs="Courier New"/>
          <w:sz w:val="20"/>
          <w:szCs w:val="20"/>
        </w:rPr>
        <w:t xml:space="preserve"> </w:t>
      </w:r>
      <w:r w:rsidRPr="00455384">
        <w:rPr>
          <w:rFonts w:ascii="Courier New" w:hAnsi="Courier New" w:cs="Courier New"/>
          <w:sz w:val="20"/>
          <w:szCs w:val="20"/>
          <w:lang w:val="en-US"/>
        </w:rPr>
        <w:t>skip</w:t>
      </w:r>
      <w:r w:rsidRPr="009F10B2">
        <w:rPr>
          <w:rFonts w:ascii="Courier New" w:hAnsi="Courier New" w:cs="Courier New"/>
          <w:sz w:val="20"/>
          <w:szCs w:val="20"/>
        </w:rPr>
        <w:t>:%.1</w:t>
      </w:r>
      <w:r w:rsidRPr="00455384">
        <w:rPr>
          <w:rFonts w:ascii="Courier New" w:hAnsi="Courier New" w:cs="Courier New"/>
          <w:sz w:val="20"/>
          <w:szCs w:val="20"/>
          <w:lang w:val="en-US"/>
        </w:rPr>
        <w:t>f</w:t>
      </w:r>
      <w:r w:rsidRPr="009F10B2">
        <w:rPr>
          <w:rFonts w:ascii="Courier New" w:hAnsi="Courier New" w:cs="Courier New"/>
          <w:sz w:val="20"/>
          <w:szCs w:val="20"/>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xml:space="preserve">.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w:t>
      </w:r>
      <w:proofErr w:type="spellStart"/>
      <w:r w:rsidR="004169E2">
        <w:rPr>
          <w:rFonts w:ascii="Times New Roman" w:hAnsi="Times New Roman" w:cs="Times New Roman"/>
          <w:i/>
          <w:sz w:val="20"/>
          <w:szCs w:val="20"/>
        </w:rPr>
        <w:t>коллапсирования</w:t>
      </w:r>
      <w:proofErr w:type="spellEnd"/>
      <w:r w:rsidR="004169E2">
        <w:rPr>
          <w:rFonts w:ascii="Times New Roman" w:hAnsi="Times New Roman" w:cs="Times New Roman"/>
          <w:i/>
          <w:sz w:val="20"/>
          <w:szCs w:val="20"/>
        </w:rPr>
        <w:t xml:space="preserve"> модели.</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w:t>
      </w:r>
      <w:proofErr w:type="spellStart"/>
      <w:r w:rsidRPr="009F10B2">
        <w:rPr>
          <w:rFonts w:ascii="Courier New" w:hAnsi="Courier New" w:cs="Courier New"/>
          <w:lang w:val="en-US" w:eastAsia="ru-RU"/>
        </w:rPr>
        <w:t>src</w:t>
      </w:r>
      <w:proofErr w:type="spellEnd"/>
      <w:r w:rsidRPr="009F10B2">
        <w:rPr>
          <w:rFonts w:ascii="Courier New" w:hAnsi="Courier New" w:cs="Courier New"/>
          <w:lang w:val="en-US" w:eastAsia="ru-RU"/>
        </w:rPr>
        <w:t xml:space="preserve"> </w:t>
      </w:r>
      <w:proofErr w:type="spellStart"/>
      <w:r w:rsidRPr="009F10B2">
        <w:rPr>
          <w:rFonts w:ascii="Courier New" w:hAnsi="Courier New" w:cs="Courier New"/>
          <w:lang w:val="en-US" w:eastAsia="ru-RU"/>
        </w:rPr>
        <w:t>faceset</w:t>
      </w:r>
      <w:proofErr w:type="spellEnd"/>
      <w:r w:rsidRPr="009F10B2">
        <w:rPr>
          <w:rFonts w:ascii="Courier New" w:hAnsi="Courier New" w:cs="Courier New"/>
          <w:lang w:val="en-US" w:eastAsia="ru-RU"/>
        </w:rPr>
        <w:t>? (</w:t>
      </w:r>
      <w:proofErr w:type="gramStart"/>
      <w:r w:rsidRPr="009F10B2">
        <w:rPr>
          <w:rFonts w:ascii="Courier New" w:hAnsi="Courier New" w:cs="Courier New"/>
          <w:lang w:val="en-US" w:eastAsia="ru-RU"/>
        </w:rPr>
        <w:t>y/n</w:t>
      </w:r>
      <w:proofErr w:type="gramEnd"/>
      <w:r w:rsidRPr="009F10B2">
        <w:rPr>
          <w:rFonts w:ascii="Courier New" w:hAnsi="Courier New" w:cs="Courier New"/>
          <w:lang w:val="en-US" w:eastAsia="ru-RU"/>
        </w:rPr>
        <w:t xml:space="preserve">, ?:help skip:%s) : </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Увеличить вариативность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 с помощью применения переноса цвета на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w:t>
      </w:r>
      <w:proofErr w:type="spellStart"/>
      <w:r w:rsidRPr="009F10B2">
        <w:rPr>
          <w:rFonts w:ascii="Times New Roman" w:hAnsi="Times New Roman" w:cs="Times New Roman"/>
          <w:i/>
          <w:sz w:val="20"/>
          <w:szCs w:val="20"/>
        </w:rPr>
        <w:t>сэмплов</w:t>
      </w:r>
      <w:proofErr w:type="spellEnd"/>
      <w:r w:rsidRPr="009F10B2">
        <w:rPr>
          <w:rFonts w:ascii="Times New Roman" w:hAnsi="Times New Roman" w:cs="Times New Roman"/>
          <w:i/>
          <w:sz w:val="20"/>
          <w:szCs w:val="20"/>
        </w:rPr>
        <w:t xml:space="preserve"> </w:t>
      </w:r>
      <w:proofErr w:type="gramStart"/>
      <w:r>
        <w:rPr>
          <w:rFonts w:ascii="Times New Roman" w:hAnsi="Times New Roman" w:cs="Times New Roman"/>
          <w:i/>
          <w:sz w:val="20"/>
          <w:szCs w:val="20"/>
        </w:rPr>
        <w:t>из</w:t>
      </w:r>
      <w:proofErr w:type="gramEnd"/>
      <w:r>
        <w:rPr>
          <w:rFonts w:ascii="Times New Roman" w:hAnsi="Times New Roman" w:cs="Times New Roman"/>
          <w:i/>
          <w:sz w:val="20"/>
          <w:szCs w:val="20"/>
        </w:rPr>
        <w:t xml:space="preserve"> случайных </w:t>
      </w:r>
      <w:proofErr w:type="spellStart"/>
      <w:r w:rsidRPr="009F10B2">
        <w:rPr>
          <w:rFonts w:ascii="Times New Roman" w:hAnsi="Times New Roman" w:cs="Times New Roman"/>
          <w:b/>
          <w:i/>
          <w:sz w:val="20"/>
          <w:szCs w:val="20"/>
        </w:rPr>
        <w:t>dst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сэмплов</w:t>
      </w:r>
      <w:proofErr w:type="spellEnd"/>
      <w:r>
        <w:rPr>
          <w:rFonts w:ascii="Times New Roman" w:hAnsi="Times New Roman" w:cs="Times New Roman"/>
          <w:i/>
          <w:sz w:val="20"/>
          <w:szCs w:val="20"/>
        </w:rPr>
        <w:t xml:space="preserve">. Это </w:t>
      </w:r>
      <w:proofErr w:type="gramStart"/>
      <w:r>
        <w:rPr>
          <w:rFonts w:ascii="Times New Roman" w:hAnsi="Times New Roman" w:cs="Times New Roman"/>
          <w:i/>
          <w:sz w:val="20"/>
          <w:szCs w:val="20"/>
        </w:rPr>
        <w:t>тоже самое</w:t>
      </w:r>
      <w:proofErr w:type="gramEnd"/>
      <w:r>
        <w:rPr>
          <w:rFonts w:ascii="Times New Roman" w:hAnsi="Times New Roman" w:cs="Times New Roman"/>
          <w:i/>
          <w:sz w:val="20"/>
          <w:szCs w:val="20"/>
        </w:rPr>
        <w:t xml:space="preserve"> как изучение </w:t>
      </w:r>
      <w:proofErr w:type="spellStart"/>
      <w:r w:rsidRPr="009F10B2">
        <w:rPr>
          <w:rFonts w:ascii="Times New Roman" w:hAnsi="Times New Roman" w:cs="Times New Roman"/>
          <w:b/>
          <w:i/>
          <w:sz w:val="20"/>
          <w:szCs w:val="20"/>
        </w:rPr>
        <w:t>Face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style</w:t>
      </w:r>
      <w:proofErr w:type="spellEnd"/>
      <w:r w:rsidRPr="009F10B2">
        <w:rPr>
          <w:rFonts w:ascii="Times New Roman" w:hAnsi="Times New Roman" w:cs="Times New Roman"/>
          <w:b/>
          <w:i/>
          <w:sz w:val="20"/>
          <w:szCs w:val="20"/>
        </w:rPr>
        <w:t xml:space="preserve"> </w:t>
      </w:r>
      <w:proofErr w:type="spellStart"/>
      <w:r w:rsidRPr="009F10B2">
        <w:rPr>
          <w:rFonts w:ascii="Times New Roman" w:hAnsi="Times New Roman" w:cs="Times New Roman"/>
          <w:b/>
          <w:i/>
          <w:sz w:val="20"/>
          <w:szCs w:val="20"/>
        </w:rPr>
        <w:t>power</w:t>
      </w:r>
      <w:proofErr w:type="spellEnd"/>
      <w:r>
        <w:rPr>
          <w:rFonts w:ascii="Times New Roman" w:hAnsi="Times New Roman" w:cs="Times New Roman"/>
          <w:i/>
          <w:sz w:val="20"/>
          <w:szCs w:val="20"/>
        </w:rPr>
        <w:t>, только перенос цвета более точен, и не требует дополнительных GPU ресурсов. Однако</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 xml:space="preserve"> время тренировки может быть увеличено, из-за того, что нейронной сети придётся учить больше разнообразия </w:t>
      </w:r>
      <w:proofErr w:type="spellStart"/>
      <w:r w:rsidRPr="009F10B2">
        <w:rPr>
          <w:rFonts w:ascii="Times New Roman" w:hAnsi="Times New Roman" w:cs="Times New Roman"/>
          <w:b/>
          <w:i/>
          <w:sz w:val="20"/>
          <w:szCs w:val="20"/>
        </w:rPr>
        <w:t>src</w:t>
      </w:r>
      <w:proofErr w:type="spellEnd"/>
      <w:r>
        <w:rPr>
          <w:rFonts w:ascii="Times New Roman" w:hAnsi="Times New Roman" w:cs="Times New Roman"/>
          <w:i/>
          <w:sz w:val="20"/>
          <w:szCs w:val="20"/>
        </w:rPr>
        <w:t xml:space="preserve"> набора лиц.</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9B24FC" w:rsidRPr="009B24FC" w:rsidRDefault="009B24FC" w:rsidP="009B24FC">
      <w:pPr>
        <w:rPr>
          <w:rFonts w:ascii="Courier New" w:hAnsi="Courier New" w:cs="Courier New"/>
          <w:color w:val="000000"/>
          <w:lang w:val="en-US" w:eastAsia="ru-RU"/>
        </w:rPr>
      </w:pPr>
      <w:r w:rsidRPr="009B24FC">
        <w:rPr>
          <w:rFonts w:ascii="Courier New" w:hAnsi="Courier New" w:cs="Courier New"/>
          <w:lang w:val="en-US" w:eastAsia="ru-RU"/>
        </w:rPr>
        <w:lastRenderedPageBreak/>
        <w:t>Enable gradient clipping? (</w:t>
      </w:r>
      <w:proofErr w:type="gramStart"/>
      <w:r w:rsidRPr="009B24FC">
        <w:rPr>
          <w:rFonts w:ascii="Courier New" w:hAnsi="Courier New" w:cs="Courier New"/>
          <w:lang w:val="en-US" w:eastAsia="ru-RU"/>
        </w:rPr>
        <w:t>y/n</w:t>
      </w:r>
      <w:proofErr w:type="gramEnd"/>
      <w:r w:rsidRPr="009B24FC">
        <w:rPr>
          <w:rFonts w:ascii="Courier New" w:hAnsi="Courier New" w:cs="Courier New"/>
          <w:lang w:val="en-US" w:eastAsia="ru-RU"/>
        </w:rPr>
        <w:t>, ?:help skip:%s) :</w:t>
      </w:r>
    </w:p>
    <w:p w:rsidR="009B24FC" w:rsidRPr="009B24FC" w:rsidRDefault="009B24FC" w:rsidP="009B24FC">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Включить обрезку градиента, позволяет уменьшить шанс </w:t>
      </w:r>
      <w:proofErr w:type="spellStart"/>
      <w:r>
        <w:rPr>
          <w:rFonts w:ascii="Times New Roman" w:hAnsi="Times New Roman" w:cs="Times New Roman"/>
          <w:i/>
          <w:sz w:val="20"/>
          <w:szCs w:val="20"/>
        </w:rPr>
        <w:t>коллапсирования</w:t>
      </w:r>
      <w:proofErr w:type="spellEnd"/>
      <w:r>
        <w:rPr>
          <w:rFonts w:ascii="Times New Roman" w:hAnsi="Times New Roman" w:cs="Times New Roman"/>
          <w:i/>
          <w:sz w:val="20"/>
          <w:szCs w:val="20"/>
        </w:rPr>
        <w:t xml:space="preserve"> модели, жертвуя скоростью тренировки.</w:t>
      </w:r>
    </w:p>
    <w:p w:rsidR="00EE56DC" w:rsidRPr="00532A53" w:rsidRDefault="00EE56DC" w:rsidP="00EE56DC">
      <w:pPr>
        <w:rPr>
          <w:rFonts w:ascii="Courier New" w:hAnsi="Courier New" w:cs="Courier New"/>
          <w:sz w:val="20"/>
          <w:szCs w:val="20"/>
          <w:lang w:val="en-US"/>
        </w:rPr>
      </w:pPr>
      <w:proofErr w:type="spellStart"/>
      <w:r w:rsidRPr="00532A53">
        <w:rPr>
          <w:rFonts w:ascii="Courier New" w:hAnsi="Courier New" w:cs="Courier New"/>
          <w:sz w:val="20"/>
          <w:szCs w:val="20"/>
          <w:lang w:val="en-US" w:eastAsia="ru-RU"/>
        </w:rPr>
        <w:t>Pretrain</w:t>
      </w:r>
      <w:proofErr w:type="spellEnd"/>
      <w:r w:rsidRPr="00532A53">
        <w:rPr>
          <w:rFonts w:ascii="Courier New" w:hAnsi="Courier New" w:cs="Courier New"/>
          <w:sz w:val="20"/>
          <w:szCs w:val="20"/>
          <w:lang w:val="en-US" w:eastAsia="ru-RU"/>
        </w:rPr>
        <w:t xml:space="preserve"> the model? (</w:t>
      </w:r>
      <w:proofErr w:type="gramStart"/>
      <w:r w:rsidRPr="00532A53">
        <w:rPr>
          <w:rFonts w:ascii="Courier New" w:hAnsi="Courier New" w:cs="Courier New"/>
          <w:sz w:val="20"/>
          <w:szCs w:val="20"/>
          <w:lang w:val="en-US" w:eastAsia="ru-RU"/>
        </w:rPr>
        <w:t>y/n</w:t>
      </w:r>
      <w:proofErr w:type="gramEnd"/>
      <w:r w:rsidRPr="00532A53">
        <w:rPr>
          <w:rFonts w:ascii="Courier New" w:hAnsi="Courier New" w:cs="Courier New"/>
          <w:sz w:val="20"/>
          <w:szCs w:val="20"/>
          <w:lang w:val="en-US" w:eastAsia="ru-RU"/>
        </w:rPr>
        <w:t xml:space="preserve">, ?:help </w:t>
      </w:r>
      <w:proofErr w:type="spellStart"/>
      <w:r w:rsidRPr="00532A53">
        <w:rPr>
          <w:rFonts w:ascii="Courier New" w:hAnsi="Courier New" w:cs="Courier New"/>
          <w:sz w:val="20"/>
          <w:szCs w:val="20"/>
          <w:lang w:val="en-US" w:eastAsia="ru-RU"/>
        </w:rPr>
        <w:t>skip:n</w:t>
      </w:r>
      <w:proofErr w:type="spellEnd"/>
      <w:r w:rsidRPr="00532A53">
        <w:rPr>
          <w:rFonts w:ascii="Courier New" w:hAnsi="Courier New" w:cs="Courier New"/>
          <w:sz w:val="20"/>
          <w:szCs w:val="20"/>
          <w:lang w:val="en-US" w:eastAsia="ru-RU"/>
        </w:rPr>
        <w:t xml:space="preserve">) : </w:t>
      </w:r>
    </w:p>
    <w:p w:rsidR="009F10B2" w:rsidRDefault="00EE56DC" w:rsidP="009F10B2">
      <w:pPr>
        <w:spacing w:line="240" w:lineRule="auto"/>
        <w:ind w:left="567"/>
        <w:jc w:val="both"/>
        <w:rPr>
          <w:rFonts w:ascii="Times New Roman" w:hAnsi="Times New Roman" w:cs="Times New Roman"/>
          <w:sz w:val="20"/>
          <w:szCs w:val="20"/>
        </w:rPr>
      </w:pPr>
      <w:proofErr w:type="spellStart"/>
      <w:r>
        <w:rPr>
          <w:rFonts w:ascii="Times New Roman" w:hAnsi="Times New Roman" w:cs="Times New Roman"/>
          <w:i/>
          <w:sz w:val="20"/>
          <w:szCs w:val="20"/>
        </w:rPr>
        <w:t>Предтренировать</w:t>
      </w:r>
      <w:proofErr w:type="spellEnd"/>
      <w:r>
        <w:rPr>
          <w:rFonts w:ascii="Times New Roman" w:hAnsi="Times New Roman" w:cs="Times New Roman"/>
          <w:i/>
          <w:sz w:val="20"/>
          <w:szCs w:val="20"/>
        </w:rPr>
        <w:t xml:space="preserve"> модель с большим количеством различных лиц уже включённых в сборку. Эта техника может помочь тренировать </w:t>
      </w:r>
      <w:proofErr w:type="spellStart"/>
      <w:r>
        <w:rPr>
          <w:rFonts w:ascii="Times New Roman" w:hAnsi="Times New Roman" w:cs="Times New Roman"/>
          <w:i/>
          <w:sz w:val="20"/>
          <w:szCs w:val="20"/>
        </w:rPr>
        <w:t>фейк</w:t>
      </w:r>
      <w:proofErr w:type="spellEnd"/>
      <w:r>
        <w:rPr>
          <w:rFonts w:ascii="Times New Roman" w:hAnsi="Times New Roman" w:cs="Times New Roman"/>
          <w:i/>
          <w:sz w:val="20"/>
          <w:szCs w:val="20"/>
        </w:rPr>
        <w:t xml:space="preserve"> с различающейся формой лица или условий освещения. Лицо будет выглядеть более </w:t>
      </w:r>
      <w:proofErr w:type="spellStart"/>
      <w:r>
        <w:rPr>
          <w:rFonts w:ascii="Times New Roman" w:hAnsi="Times New Roman" w:cs="Times New Roman"/>
          <w:i/>
          <w:sz w:val="20"/>
          <w:szCs w:val="20"/>
        </w:rPr>
        <w:t>морфированное</w:t>
      </w:r>
      <w:proofErr w:type="spellEnd"/>
      <w:r>
        <w:rPr>
          <w:rFonts w:ascii="Times New Roman" w:hAnsi="Times New Roman" w:cs="Times New Roman"/>
          <w:i/>
          <w:sz w:val="20"/>
          <w:szCs w:val="20"/>
        </w:rPr>
        <w:t xml:space="preserve">. Чем дольше вы тренируете модель, тем больше лицо будет выглядеть </w:t>
      </w:r>
      <w:proofErr w:type="spellStart"/>
      <w:r>
        <w:rPr>
          <w:rFonts w:ascii="Times New Roman" w:hAnsi="Times New Roman" w:cs="Times New Roman"/>
          <w:i/>
          <w:sz w:val="20"/>
          <w:szCs w:val="20"/>
        </w:rPr>
        <w:t>морфированным</w:t>
      </w:r>
      <w:proofErr w:type="spellEnd"/>
      <w:r>
        <w:rPr>
          <w:rFonts w:ascii="Times New Roman" w:hAnsi="Times New Roman" w:cs="Times New Roman"/>
          <w:i/>
          <w:sz w:val="20"/>
          <w:szCs w:val="20"/>
        </w:rPr>
        <w:t xml:space="preserve"> </w:t>
      </w:r>
      <w:proofErr w:type="gramStart"/>
      <w:r>
        <w:rPr>
          <w:rFonts w:ascii="Times New Roman" w:hAnsi="Times New Roman" w:cs="Times New Roman"/>
          <w:i/>
          <w:sz w:val="20"/>
          <w:szCs w:val="20"/>
        </w:rPr>
        <w:t>в последствии</w:t>
      </w:r>
      <w:proofErr w:type="gramEnd"/>
      <w:r>
        <w:rPr>
          <w:rFonts w:ascii="Times New Roman" w:hAnsi="Times New Roman" w:cs="Times New Roman"/>
          <w:i/>
          <w:sz w:val="20"/>
          <w:szCs w:val="20"/>
        </w:rPr>
        <w:t xml:space="preserve">. </w:t>
      </w:r>
    </w:p>
    <w:p w:rsidR="009F10B2" w:rsidRDefault="009F10B2" w:rsidP="009F10B2">
      <w:pPr>
        <w:spacing w:line="240" w:lineRule="auto"/>
        <w:ind w:left="567"/>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FB2BD2">
      <w:pPr>
        <w:spacing w:line="240" w:lineRule="auto"/>
        <w:jc w:val="both"/>
        <w:outlineLvl w:val="0"/>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FB2BD2">
      <w:pPr>
        <w:spacing w:line="240" w:lineRule="auto"/>
        <w:jc w:val="both"/>
        <w:outlineLvl w:val="0"/>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10308"/>
      </w:tblGrid>
      <w:tr w:rsidR="006F4A36" w:rsidTr="00FB2BD2">
        <w:trPr>
          <w:trHeight w:val="25"/>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FB2BD2">
        <w:trPr>
          <w:trHeight w:val="2111"/>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AB13BA" w:rsidRPr="00AB13BA">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AB13BA" w:rsidRPr="00AB13BA">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AB13BA" w:rsidRPr="00AB13BA">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FB2BD2"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Default="00274999" w:rsidP="00274999">
            <w:pPr>
              <w:jc w:val="both"/>
              <w:rPr>
                <w:rFonts w:ascii="Times New Roman" w:hAnsi="Times New Roman" w:cs="Times New Roman"/>
                <w:sz w:val="20"/>
                <w:szCs w:val="20"/>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p w:rsidR="00FB2BD2" w:rsidRPr="00FB2BD2" w:rsidRDefault="00FB2BD2" w:rsidP="00274999">
            <w:pPr>
              <w:jc w:val="both"/>
              <w:rPr>
                <w:rFonts w:ascii="Times New Roman" w:hAnsi="Times New Roman" w:cs="Times New Roman"/>
                <w:sz w:val="20"/>
                <w:szCs w:val="20"/>
              </w:rPr>
            </w:pPr>
          </w:p>
          <w:p w:rsidR="00FB2BD2" w:rsidRDefault="00FB2BD2" w:rsidP="00274999">
            <w:pPr>
              <w:jc w:val="both"/>
              <w:rPr>
                <w:rFonts w:ascii="Times New Roman" w:hAnsi="Times New Roman" w:cs="Times New Roman"/>
                <w:noProof/>
                <w:sz w:val="20"/>
                <w:szCs w:val="20"/>
                <w:lang w:val="en-US" w:eastAsia="ru-RU"/>
              </w:rPr>
            </w:pPr>
          </w:p>
          <w:p w:rsidR="00FB2BD2" w:rsidRPr="00FB2BD2" w:rsidRDefault="00FB2BD2" w:rsidP="00FB2BD2">
            <w:pPr>
              <w:rPr>
                <w:rFonts w:ascii="Courier New" w:hAnsi="Courier New" w:cs="Courier New"/>
                <w:color w:val="000000"/>
                <w:sz w:val="20"/>
                <w:szCs w:val="20"/>
                <w:lang w:val="en-US" w:eastAsia="ru-RU"/>
              </w:rPr>
            </w:pPr>
            <w:r w:rsidRPr="00FB2BD2">
              <w:rPr>
                <w:rFonts w:ascii="Courier New" w:hAnsi="Courier New" w:cs="Courier New"/>
                <w:sz w:val="20"/>
                <w:szCs w:val="20"/>
                <w:lang w:val="en-US" w:eastAsia="ru-RU"/>
              </w:rPr>
              <w:t xml:space="preserve">Use interactive converter? (y/n </w:t>
            </w:r>
            <w:proofErr w:type="spellStart"/>
            <w:r w:rsidRPr="00FB2BD2">
              <w:rPr>
                <w:rFonts w:ascii="Courier New" w:hAnsi="Courier New" w:cs="Courier New"/>
                <w:sz w:val="20"/>
                <w:szCs w:val="20"/>
                <w:lang w:val="en-US" w:eastAsia="ru-RU"/>
              </w:rPr>
              <w:t>skip:y</w:t>
            </w:r>
            <w:proofErr w:type="spellEnd"/>
            <w:r w:rsidRPr="00FB2BD2">
              <w:rPr>
                <w:rFonts w:ascii="Courier New" w:hAnsi="Courier New" w:cs="Courier New"/>
                <w:sz w:val="20"/>
                <w:szCs w:val="20"/>
                <w:lang w:val="en-US" w:eastAsia="ru-RU"/>
              </w:rPr>
              <w:t>) :</w:t>
            </w:r>
          </w:p>
          <w:p w:rsidR="00FB2BD2" w:rsidRPr="00FB2BD2" w:rsidRDefault="00FB2BD2" w:rsidP="00FB2BD2">
            <w:pPr>
              <w:ind w:left="567"/>
              <w:jc w:val="both"/>
              <w:rPr>
                <w:rFonts w:ascii="Times New Roman" w:hAnsi="Times New Roman" w:cs="Times New Roman"/>
                <w:noProof/>
                <w:sz w:val="20"/>
                <w:szCs w:val="20"/>
                <w:lang w:eastAsia="ru-RU"/>
              </w:rPr>
            </w:pPr>
            <w:r>
              <w:rPr>
                <w:rFonts w:ascii="Times New Roman" w:hAnsi="Times New Roman" w:cs="Times New Roman"/>
                <w:i/>
                <w:sz w:val="20"/>
                <w:szCs w:val="20"/>
              </w:rPr>
              <w:t>Использовать ли интерактивный режим конвертора. В этом режиме вы можете изменять параметры для каждого кадра и отслеживать изменения в режиме реального времени. Справка по горячим клавишам будет высвечена в начале работы.</w:t>
            </w:r>
          </w:p>
        </w:tc>
      </w:tr>
    </w:tbl>
    <w:p w:rsidR="00FB2BD2" w:rsidRDefault="00FB2BD2"/>
    <w:p w:rsidR="00FB2BD2" w:rsidRDefault="00FB2BD2"/>
    <w:tbl>
      <w:tblPr>
        <w:tblStyle w:val="a9"/>
        <w:tblpPr w:leftFromText="180" w:rightFromText="180" w:vertAnchor="text" w:tblpXSpec="center" w:tblpY="1"/>
        <w:tblOverlap w:val="never"/>
        <w:tblW w:w="10308" w:type="dxa"/>
        <w:jc w:val="center"/>
        <w:tblLayout w:type="fixed"/>
        <w:tblLook w:val="04A0"/>
      </w:tblPr>
      <w:tblGrid>
        <w:gridCol w:w="10308"/>
      </w:tblGrid>
      <w:tr w:rsidR="00274999" w:rsidRPr="000A27BD"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Default="00274999" w:rsidP="00274999">
            <w:pPr>
              <w:ind w:left="567"/>
              <w:jc w:val="both"/>
              <w:rPr>
                <w:rFonts w:ascii="Times New Roman" w:hAnsi="Times New Roman" w:cs="Times New Roman"/>
                <w:i/>
                <w:sz w:val="20"/>
                <w:szCs w:val="20"/>
              </w:rPr>
            </w:pPr>
            <w:r w:rsidRPr="007C789D">
              <w:rPr>
                <w:rFonts w:ascii="Times New Roman" w:hAnsi="Times New Roman" w:cs="Times New Roman"/>
                <w:i/>
                <w:sz w:val="20"/>
                <w:szCs w:val="20"/>
              </w:rPr>
              <w:t>Выбор режима наложения лиц.</w:t>
            </w:r>
          </w:p>
          <w:p w:rsidR="00FB2BD2" w:rsidRDefault="00FB2BD2" w:rsidP="00274999">
            <w:pPr>
              <w:ind w:left="567"/>
              <w:jc w:val="both"/>
              <w:rPr>
                <w:rFonts w:ascii="Times New Roman" w:hAnsi="Times New Roman" w:cs="Times New Roman"/>
                <w:i/>
                <w:sz w:val="20"/>
                <w:szCs w:val="20"/>
              </w:rPr>
            </w:pPr>
          </w:p>
          <w:p w:rsidR="00FB2BD2" w:rsidRPr="00204E67" w:rsidRDefault="00FB2BD2" w:rsidP="00274999">
            <w:pPr>
              <w:ind w:left="567"/>
              <w:jc w:val="both"/>
              <w:rPr>
                <w:rFonts w:ascii="Times New Roman" w:hAnsi="Times New Roman" w:cs="Times New Roman"/>
                <w:sz w:val="20"/>
                <w:szCs w:val="20"/>
              </w:rPr>
            </w:pPr>
          </w:p>
        </w:tc>
      </w:tr>
    </w:tbl>
    <w:p w:rsidR="00FB2BD2" w:rsidRDefault="00FB2BD2">
      <w:r>
        <w:br w:type="page"/>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RPr="000A27BD" w:rsidTr="00FB2BD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lastRenderedPageBreak/>
              <w:t>Режимы</w:t>
            </w:r>
          </w:p>
        </w:tc>
      </w:tr>
      <w:tr w:rsidR="00274999" w:rsidRPr="000A27BD" w:rsidTr="00FB2BD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FB2BD2">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FB2BD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FB2BD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t>Опци</w:t>
            </w:r>
            <w:r w:rsidRPr="00E04592">
              <w:rPr>
                <w:rFonts w:ascii="Times New Roman" w:hAnsi="Times New Roman" w:cs="Times New Roman"/>
                <w:noProof/>
                <w:sz w:val="20"/>
                <w:szCs w:val="20"/>
                <w:lang w:eastAsia="ru-RU"/>
              </w:rPr>
              <w:t>и</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proofErr w:type="gram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proofErr w:type="gramEnd"/>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lastRenderedPageBreak/>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FB2BD2" w:rsidRDefault="00FB2BD2" w:rsidP="00592046">
      <w:pPr>
        <w:spacing w:line="240" w:lineRule="auto"/>
        <w:jc w:val="both"/>
        <w:rPr>
          <w:rFonts w:ascii="Times New Roman" w:hAnsi="Times New Roman" w:cs="Times New Roman"/>
          <w:sz w:val="20"/>
          <w:szCs w:val="20"/>
        </w:rPr>
      </w:pPr>
    </w:p>
    <w:p w:rsidR="00FB2BD2" w:rsidRDefault="00FB2BD2">
      <w:pPr>
        <w:rPr>
          <w:rFonts w:ascii="Times New Roman" w:hAnsi="Times New Roman" w:cs="Times New Roman"/>
          <w:sz w:val="20"/>
          <w:szCs w:val="20"/>
        </w:rPr>
      </w:pPr>
      <w:r>
        <w:rPr>
          <w:rFonts w:ascii="Times New Roman" w:hAnsi="Times New Roman" w:cs="Times New Roman"/>
          <w:sz w:val="20"/>
          <w:szCs w:val="20"/>
        </w:rPr>
        <w:br w:type="page"/>
      </w:r>
    </w:p>
    <w:p w:rsidR="00592046" w:rsidRPr="00BD734E" w:rsidRDefault="00BD734E" w:rsidP="00FB2BD2">
      <w:pPr>
        <w:spacing w:line="240" w:lineRule="auto"/>
        <w:jc w:val="both"/>
        <w:outlineLvl w:val="0"/>
        <w:rPr>
          <w:rFonts w:ascii="Times New Roman" w:hAnsi="Times New Roman" w:cs="Times New Roman"/>
          <w:b/>
          <w:sz w:val="20"/>
          <w:szCs w:val="20"/>
        </w:rPr>
      </w:pPr>
      <w:r w:rsidRPr="00BD734E">
        <w:rPr>
          <w:rFonts w:ascii="Times New Roman" w:hAnsi="Times New Roman" w:cs="Times New Roman"/>
          <w:b/>
          <w:sz w:val="20"/>
          <w:szCs w:val="20"/>
        </w:rPr>
        <w:lastRenderedPageBreak/>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FB2BD2">
      <w:pPr>
        <w:spacing w:line="240" w:lineRule="auto"/>
        <w:jc w:val="both"/>
        <w:outlineLvl w:val="0"/>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FB2BD2">
      <w:pPr>
        <w:spacing w:line="240" w:lineRule="auto"/>
        <w:jc w:val="center"/>
        <w:outlineLvl w:val="0"/>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FB2BD2">
      <w:pPr>
        <w:spacing w:line="240" w:lineRule="auto"/>
        <w:outlineLvl w:val="0"/>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FB2BD2">
      <w:pPr>
        <w:spacing w:line="240" w:lineRule="auto"/>
        <w:jc w:val="both"/>
        <w:outlineLvl w:val="0"/>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FB2BD2">
      <w:pPr>
        <w:spacing w:line="240" w:lineRule="auto"/>
        <w:ind w:left="567"/>
        <w:jc w:val="both"/>
        <w:outlineLvl w:val="0"/>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proofErr w:type="spellStart"/>
      <w:r w:rsidR="0092234A" w:rsidRPr="0092234A">
        <w:rPr>
          <w:rFonts w:ascii="Times New Roman" w:hAnsi="Times New Roman" w:cs="Times New Roman"/>
          <w:b/>
          <w:sz w:val="20"/>
          <w:szCs w:val="20"/>
          <w:lang w:val="en-US"/>
        </w:rPr>
        <w:t>dst</w:t>
      </w:r>
      <w:proofErr w:type="spellEnd"/>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w:t>
      </w:r>
      <w:proofErr w:type="gramStart"/>
      <w:r w:rsidR="0092234A" w:rsidRPr="0092234A">
        <w:rPr>
          <w:rFonts w:ascii="Times New Roman" w:hAnsi="Times New Roman" w:cs="Times New Roman"/>
          <w:sz w:val="20"/>
          <w:szCs w:val="20"/>
        </w:rPr>
        <w:t>не верно</w:t>
      </w:r>
      <w:proofErr w:type="gramEnd"/>
      <w:r w:rsidR="0092234A" w:rsidRPr="0092234A">
        <w:rPr>
          <w:rFonts w:ascii="Times New Roman" w:hAnsi="Times New Roman" w:cs="Times New Roman"/>
          <w:sz w:val="20"/>
          <w:szCs w:val="20"/>
        </w:rPr>
        <w:t xml:space="preserve">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xml:space="preserve">. Как </w:t>
      </w:r>
      <w:proofErr w:type="gramStart"/>
      <w:r w:rsidR="00293804">
        <w:rPr>
          <w:rFonts w:ascii="Times New Roman" w:hAnsi="Times New Roman" w:cs="Times New Roman"/>
          <w:sz w:val="20"/>
          <w:szCs w:val="20"/>
        </w:rPr>
        <w:t>правило</w:t>
      </w:r>
      <w:proofErr w:type="gramEnd"/>
      <w:r w:rsidR="00293804">
        <w:rPr>
          <w:rFonts w:ascii="Times New Roman" w:hAnsi="Times New Roman" w:cs="Times New Roman"/>
          <w:sz w:val="20"/>
          <w:szCs w:val="20"/>
        </w:rPr>
        <w:t xml:space="preserve">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FB2BD2">
      <w:pPr>
        <w:spacing w:line="240" w:lineRule="auto"/>
        <w:jc w:val="center"/>
        <w:outlineLvl w:val="0"/>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FB2BD2">
      <w:pPr>
        <w:spacing w:line="240" w:lineRule="auto"/>
        <w:ind w:left="567"/>
        <w:jc w:val="center"/>
        <w:outlineLvl w:val="0"/>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FB2BD2">
      <w:pPr>
        <w:spacing w:line="240" w:lineRule="auto"/>
        <w:ind w:left="567"/>
        <w:outlineLvl w:val="0"/>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FB2BD2"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AB13BA"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AB13BA"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FB2BD2">
      <w:pPr>
        <w:spacing w:line="240" w:lineRule="auto"/>
        <w:ind w:left="567"/>
        <w:jc w:val="center"/>
        <w:outlineLvl w:val="0"/>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AB13BA"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AB13BA"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AB13BA"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AB13BA"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AB13BA"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AB13BA"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AB13BA"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AB13BA"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AB13BA"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AB13BA"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AB13BA"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50A" w:rsidRDefault="00F8150A" w:rsidP="00476A25">
      <w:pPr>
        <w:spacing w:after="0" w:line="240" w:lineRule="auto"/>
      </w:pPr>
      <w:r>
        <w:separator/>
      </w:r>
    </w:p>
  </w:endnote>
  <w:endnote w:type="continuationSeparator" w:id="0">
    <w:p w:rsidR="00F8150A" w:rsidRDefault="00F8150A"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50A" w:rsidRDefault="00F8150A" w:rsidP="00476A25">
      <w:pPr>
        <w:spacing w:after="0" w:line="240" w:lineRule="auto"/>
      </w:pPr>
      <w:r>
        <w:separator/>
      </w:r>
    </w:p>
  </w:footnote>
  <w:footnote w:type="continuationSeparator" w:id="0">
    <w:p w:rsidR="00F8150A" w:rsidRDefault="00F8150A"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602D"/>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32A53"/>
    <w:rsid w:val="0055469B"/>
    <w:rsid w:val="00555D9F"/>
    <w:rsid w:val="00560C4B"/>
    <w:rsid w:val="005777E9"/>
    <w:rsid w:val="00586EC7"/>
    <w:rsid w:val="00592046"/>
    <w:rsid w:val="005A66D8"/>
    <w:rsid w:val="005A77FC"/>
    <w:rsid w:val="005B27BA"/>
    <w:rsid w:val="005B3CF4"/>
    <w:rsid w:val="005C0319"/>
    <w:rsid w:val="005E135C"/>
    <w:rsid w:val="005F4CC2"/>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B24FC"/>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B13BA"/>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93B8C"/>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50A"/>
    <w:rsid w:val="00F81A5F"/>
    <w:rsid w:val="00F875F4"/>
    <w:rsid w:val="00FA0F18"/>
    <w:rsid w:val="00FA2266"/>
    <w:rsid w:val="00FA289A"/>
    <w:rsid w:val="00FA40CE"/>
    <w:rsid w:val="00FA5563"/>
    <w:rsid w:val="00FB22BE"/>
    <w:rsid w:val="00FB2BD2"/>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 w:type="paragraph" w:styleId="ae">
    <w:name w:val="Document Map"/>
    <w:basedOn w:val="a"/>
    <w:link w:val="af"/>
    <w:uiPriority w:val="99"/>
    <w:semiHidden/>
    <w:unhideWhenUsed/>
    <w:rsid w:val="00FB2BD2"/>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FB2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7316">
      <w:bodyDiv w:val="1"/>
      <w:marLeft w:val="0"/>
      <w:marRight w:val="0"/>
      <w:marTop w:val="0"/>
      <w:marBottom w:val="0"/>
      <w:divBdr>
        <w:top w:val="none" w:sz="0" w:space="0" w:color="auto"/>
        <w:left w:val="none" w:sz="0" w:space="0" w:color="auto"/>
        <w:bottom w:val="none" w:sz="0" w:space="0" w:color="auto"/>
        <w:right w:val="none" w:sz="0" w:space="0" w:color="auto"/>
      </w:divBdr>
      <w:divsChild>
        <w:div w:id="207187906">
          <w:marLeft w:val="0"/>
          <w:marRight w:val="0"/>
          <w:marTop w:val="0"/>
          <w:marBottom w:val="0"/>
          <w:divBdr>
            <w:top w:val="none" w:sz="0" w:space="0" w:color="auto"/>
            <w:left w:val="none" w:sz="0" w:space="0" w:color="auto"/>
            <w:bottom w:val="none" w:sz="0" w:space="0" w:color="auto"/>
            <w:right w:val="none" w:sz="0" w:space="0" w:color="auto"/>
          </w:divBdr>
          <w:divsChild>
            <w:div w:id="1169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9283">
      <w:bodyDiv w:val="1"/>
      <w:marLeft w:val="0"/>
      <w:marRight w:val="0"/>
      <w:marTop w:val="0"/>
      <w:marBottom w:val="0"/>
      <w:divBdr>
        <w:top w:val="none" w:sz="0" w:space="0" w:color="auto"/>
        <w:left w:val="none" w:sz="0" w:space="0" w:color="auto"/>
        <w:bottom w:val="none" w:sz="0" w:space="0" w:color="auto"/>
        <w:right w:val="none" w:sz="0" w:space="0" w:color="auto"/>
      </w:divBdr>
      <w:divsChild>
        <w:div w:id="1526747153">
          <w:marLeft w:val="0"/>
          <w:marRight w:val="0"/>
          <w:marTop w:val="0"/>
          <w:marBottom w:val="0"/>
          <w:divBdr>
            <w:top w:val="none" w:sz="0" w:space="0" w:color="auto"/>
            <w:left w:val="none" w:sz="0" w:space="0" w:color="auto"/>
            <w:bottom w:val="none" w:sz="0" w:space="0" w:color="auto"/>
            <w:right w:val="none" w:sz="0" w:space="0" w:color="auto"/>
          </w:divBdr>
          <w:divsChild>
            <w:div w:id="881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765">
      <w:bodyDiv w:val="1"/>
      <w:marLeft w:val="0"/>
      <w:marRight w:val="0"/>
      <w:marTop w:val="0"/>
      <w:marBottom w:val="0"/>
      <w:divBdr>
        <w:top w:val="none" w:sz="0" w:space="0" w:color="auto"/>
        <w:left w:val="none" w:sz="0" w:space="0" w:color="auto"/>
        <w:bottom w:val="none" w:sz="0" w:space="0" w:color="auto"/>
        <w:right w:val="none" w:sz="0" w:space="0" w:color="auto"/>
      </w:divBdr>
      <w:divsChild>
        <w:div w:id="1524129848">
          <w:marLeft w:val="0"/>
          <w:marRight w:val="0"/>
          <w:marTop w:val="0"/>
          <w:marBottom w:val="0"/>
          <w:divBdr>
            <w:top w:val="none" w:sz="0" w:space="0" w:color="auto"/>
            <w:left w:val="none" w:sz="0" w:space="0" w:color="auto"/>
            <w:bottom w:val="none" w:sz="0" w:space="0" w:color="auto"/>
            <w:right w:val="none" w:sz="0" w:space="0" w:color="auto"/>
          </w:divBdr>
          <w:divsChild>
            <w:div w:id="911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616">
      <w:bodyDiv w:val="1"/>
      <w:marLeft w:val="0"/>
      <w:marRight w:val="0"/>
      <w:marTop w:val="0"/>
      <w:marBottom w:val="0"/>
      <w:divBdr>
        <w:top w:val="none" w:sz="0" w:space="0" w:color="auto"/>
        <w:left w:val="none" w:sz="0" w:space="0" w:color="auto"/>
        <w:bottom w:val="none" w:sz="0" w:space="0" w:color="auto"/>
        <w:right w:val="none" w:sz="0" w:space="0" w:color="auto"/>
      </w:divBdr>
      <w:divsChild>
        <w:div w:id="1052460500">
          <w:marLeft w:val="0"/>
          <w:marRight w:val="0"/>
          <w:marTop w:val="0"/>
          <w:marBottom w:val="0"/>
          <w:divBdr>
            <w:top w:val="none" w:sz="0" w:space="0" w:color="auto"/>
            <w:left w:val="none" w:sz="0" w:space="0" w:color="auto"/>
            <w:bottom w:val="none" w:sz="0" w:space="0" w:color="auto"/>
            <w:right w:val="none" w:sz="0" w:space="0" w:color="auto"/>
          </w:divBdr>
          <w:divsChild>
            <w:div w:id="1155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F9AE0-A3AC-45EA-83D4-0922C806C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28</Pages>
  <Words>5574</Words>
  <Characters>31777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43</cp:revision>
  <cp:lastPrinted>2019-03-21T15:32:00Z</cp:lastPrinted>
  <dcterms:created xsi:type="dcterms:W3CDTF">2019-03-30T07:54:00Z</dcterms:created>
  <dcterms:modified xsi:type="dcterms:W3CDTF">2019-08-23T19:31:00Z</dcterms:modified>
</cp:coreProperties>
</file>